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2CE2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极地创新型人才国际合作培养项目</w:t>
      </w:r>
    </w:p>
    <w:p w14:paraId="65FC48F2">
      <w:pPr>
        <w:spacing w:after="156" w:afterLines="5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申请派出人员访问意向统计表</w:t>
      </w:r>
    </w:p>
    <w:tbl>
      <w:tblPr>
        <w:tblStyle w:val="5"/>
        <w:tblW w:w="146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67"/>
        <w:gridCol w:w="2728"/>
        <w:gridCol w:w="1985"/>
        <w:gridCol w:w="2598"/>
        <w:gridCol w:w="2362"/>
        <w:gridCol w:w="1843"/>
      </w:tblGrid>
      <w:tr w14:paraId="2C3A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1A87596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67" w:type="dxa"/>
            <w:vAlign w:val="center"/>
          </w:tcPr>
          <w:p w14:paraId="557CECE7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所在学院</w:t>
            </w:r>
          </w:p>
        </w:tc>
        <w:tc>
          <w:tcPr>
            <w:tcW w:w="2728" w:type="dxa"/>
            <w:vAlign w:val="center"/>
          </w:tcPr>
          <w:p w14:paraId="34992DC4">
            <w:pPr>
              <w:ind w:left="-73" w:leftChars="-35" w:right="-113" w:rightChars="-54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身份（访问学者、博士/硕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士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1985" w:type="dxa"/>
            <w:vAlign w:val="center"/>
          </w:tcPr>
          <w:p w14:paraId="737D757E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研究方向（英文）</w:t>
            </w:r>
          </w:p>
        </w:tc>
        <w:tc>
          <w:tcPr>
            <w:tcW w:w="2598" w:type="dxa"/>
            <w:vAlign w:val="center"/>
          </w:tcPr>
          <w:p w14:paraId="2F1152F1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拟合作外方人员</w:t>
            </w:r>
          </w:p>
        </w:tc>
        <w:tc>
          <w:tcPr>
            <w:tcW w:w="2362" w:type="dxa"/>
            <w:vAlign w:val="center"/>
          </w:tcPr>
          <w:p w14:paraId="66BE74DF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联系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方式</w:t>
            </w:r>
          </w:p>
          <w:p w14:paraId="46A7BE3E">
            <w:pPr>
              <w:ind w:left="-147" w:leftChars="-70" w:right="-113" w:rightChars="-54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（电话及邮箱）</w:t>
            </w:r>
          </w:p>
        </w:tc>
        <w:tc>
          <w:tcPr>
            <w:tcW w:w="1843" w:type="dxa"/>
            <w:vAlign w:val="center"/>
          </w:tcPr>
          <w:p w14:paraId="1EA3D3C9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拟出访时段</w:t>
            </w:r>
          </w:p>
        </w:tc>
      </w:tr>
      <w:tr w14:paraId="4140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F60D8F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5170FA0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14:paraId="763517D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E0748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14:paraId="56E2A48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14:paraId="4FCE87E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5BADA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577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FECA05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23CF15B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8" w:type="dxa"/>
          </w:tcPr>
          <w:p w14:paraId="5A80387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01F45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98" w:type="dxa"/>
          </w:tcPr>
          <w:p w14:paraId="5A06497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62" w:type="dxa"/>
          </w:tcPr>
          <w:p w14:paraId="3E3C96F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856A2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C09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7F8544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CC656C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8" w:type="dxa"/>
          </w:tcPr>
          <w:p w14:paraId="7FFAE29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6D452D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98" w:type="dxa"/>
          </w:tcPr>
          <w:p w14:paraId="2A7BBA2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62" w:type="dxa"/>
          </w:tcPr>
          <w:p w14:paraId="67A2650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EC3FF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2A7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9D6D45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219C0E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8" w:type="dxa"/>
          </w:tcPr>
          <w:p w14:paraId="7AD7C92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34BE47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98" w:type="dxa"/>
          </w:tcPr>
          <w:p w14:paraId="518844E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62" w:type="dxa"/>
          </w:tcPr>
          <w:p w14:paraId="73C7468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EA6E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B9E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594CB5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 w14:paraId="284A767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8" w:type="dxa"/>
          </w:tcPr>
          <w:p w14:paraId="4BB093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007D8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98" w:type="dxa"/>
          </w:tcPr>
          <w:p w14:paraId="581B15A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62" w:type="dxa"/>
          </w:tcPr>
          <w:p w14:paraId="221AA20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2C6B1C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374D575">
      <w:pPr>
        <w:rPr>
          <w:rFonts w:ascii="仿宋" w:hAnsi="仿宋" w:eastAsia="仿宋"/>
          <w:sz w:val="24"/>
          <w:szCs w:val="24"/>
        </w:rPr>
      </w:pPr>
    </w:p>
    <w:p w14:paraId="18B58556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 w14:paraId="72CDB237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1.“拟合作外方人员”需自行在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新西兰</w:t>
      </w:r>
      <w:r>
        <w:rPr>
          <w:rFonts w:hint="eastAsia" w:ascii="仿宋" w:hAnsi="仿宋" w:eastAsia="仿宋"/>
          <w:sz w:val="24"/>
          <w:szCs w:val="24"/>
        </w:rPr>
        <w:t>坎特伯雷大学</w:t>
      </w:r>
      <w:r>
        <w:rPr>
          <w:rFonts w:hint="eastAsia" w:ascii="仿宋" w:hAnsi="仿宋" w:eastAsia="仿宋"/>
          <w:sz w:val="24"/>
          <w:szCs w:val="24"/>
          <w:lang w:eastAsia="zh-CN"/>
        </w:rPr>
        <w:t>、保加利亚索菲亚大学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和法国玛丽与路易·巴斯德大学</w:t>
      </w:r>
      <w:r>
        <w:rPr>
          <w:rFonts w:hint="eastAsia" w:ascii="仿宋" w:hAnsi="仿宋" w:eastAsia="仿宋"/>
          <w:sz w:val="24"/>
          <w:szCs w:val="24"/>
        </w:rPr>
        <w:t>官网上查询与个人有相似研究方向或兴趣的人员。</w:t>
      </w:r>
    </w:p>
    <w:p w14:paraId="05AE8320">
      <w:pPr>
        <w:ind w:firstLine="480" w:firstLineChars="200"/>
        <w:rPr>
          <w:rStyle w:val="7"/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新西兰</w:t>
      </w:r>
      <w:r>
        <w:rPr>
          <w:rFonts w:hint="eastAsia" w:ascii="仿宋" w:hAnsi="仿宋" w:eastAsia="仿宋"/>
          <w:sz w:val="24"/>
          <w:szCs w:val="24"/>
        </w:rPr>
        <w:t>坎特伯雷大学网站：</w:t>
      </w:r>
      <w:r>
        <w:rPr>
          <w:rFonts w:ascii="仿宋" w:hAnsi="仿宋" w:eastAsia="仿宋"/>
          <w:sz w:val="24"/>
          <w:szCs w:val="24"/>
        </w:rPr>
        <w:t>https://www.canterbury.ac.nz</w:t>
      </w:r>
      <w:r>
        <w:rPr>
          <w:rFonts w:hint="eastAsia" w:ascii="仿宋" w:hAnsi="仿宋" w:eastAsia="仿宋"/>
          <w:sz w:val="24"/>
          <w:szCs w:val="24"/>
        </w:rPr>
        <w:t>，中文：</w:t>
      </w:r>
      <w:r>
        <w:fldChar w:fldCharType="begin"/>
      </w:r>
      <w:r>
        <w:instrText xml:space="preserve"> HYPERLINK "https://cn.canterbury.ac.nz" </w:instrText>
      </w:r>
      <w:r>
        <w:fldChar w:fldCharType="separate"/>
      </w:r>
      <w:r>
        <w:rPr>
          <w:rStyle w:val="7"/>
          <w:rFonts w:ascii="仿宋" w:hAnsi="仿宋" w:eastAsia="仿宋"/>
          <w:sz w:val="24"/>
          <w:szCs w:val="24"/>
        </w:rPr>
        <w:t>https://cn.canterbury.ac.nz</w:t>
      </w:r>
      <w:r>
        <w:rPr>
          <w:rStyle w:val="7"/>
          <w:rFonts w:ascii="仿宋" w:hAnsi="仿宋" w:eastAsia="仿宋"/>
          <w:sz w:val="24"/>
          <w:szCs w:val="24"/>
        </w:rPr>
        <w:fldChar w:fldCharType="end"/>
      </w:r>
    </w:p>
    <w:p w14:paraId="198F0A77">
      <w:pPr>
        <w:ind w:firstLine="480" w:firstLineChars="200"/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</w:pP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t>保加利亚索菲亚大学</w:t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  <w:lang w:val="en-US" w:eastAsia="zh-CN"/>
        </w:rPr>
        <w:t>网站</w:t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t>：</w:t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fldChar w:fldCharType="begin"/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instrText xml:space="preserve"> HYPERLINK "https://www.uni-sofia.bg/index.php/eng/the_university" </w:instrText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fldChar w:fldCharType="separate"/>
      </w:r>
      <w:r>
        <w:rPr>
          <w:rStyle w:val="7"/>
          <w:rFonts w:hint="eastAsia" w:ascii="仿宋" w:hAnsi="仿宋" w:eastAsia="仿宋"/>
          <w:sz w:val="24"/>
          <w:szCs w:val="24"/>
        </w:rPr>
        <w:t>https://www.uni-sofia.bg/index.php/eng/the_university</w:t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fldChar w:fldCharType="end"/>
      </w:r>
    </w:p>
    <w:p w14:paraId="1CC1FE13">
      <w:pPr>
        <w:ind w:firstLine="480" w:firstLineChars="200"/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</w:pP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t>法国玛丽与路易·巴斯德大学</w:t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  <w:lang w:val="en-US" w:eastAsia="zh-CN"/>
        </w:rPr>
        <w:t>网站</w:t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t>：</w:t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fldChar w:fldCharType="begin"/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instrText xml:space="preserve"> HYPERLINK "https://www.umlp.fr/" </w:instrText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fldChar w:fldCharType="separate"/>
      </w:r>
      <w:r>
        <w:rPr>
          <w:rStyle w:val="7"/>
          <w:rFonts w:hint="eastAsia" w:ascii="仿宋" w:hAnsi="仿宋" w:eastAsia="仿宋"/>
          <w:sz w:val="24"/>
          <w:szCs w:val="24"/>
        </w:rPr>
        <w:t>https://www.umlp.fr/</w:t>
      </w:r>
      <w:r>
        <w:rPr>
          <w:rStyle w:val="7"/>
          <w:rFonts w:hint="eastAsia" w:ascii="仿宋" w:hAnsi="仿宋" w:eastAsia="仿宋"/>
          <w:color w:val="auto"/>
          <w:sz w:val="24"/>
          <w:szCs w:val="24"/>
          <w:u w:val="none"/>
        </w:rPr>
        <w:fldChar w:fldCharType="end"/>
      </w:r>
    </w:p>
    <w:p w14:paraId="260FDC5B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.如申请获国家留学基金委批准，留学资格保留至次年年底。</w:t>
      </w:r>
      <w:bookmarkStart w:id="0" w:name="_GoBack"/>
      <w:bookmarkEnd w:id="0"/>
    </w:p>
    <w:sectPr>
      <w:pgSz w:w="16838" w:h="11906" w:orient="landscape"/>
      <w:pgMar w:top="1800" w:right="1440" w:bottom="170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31"/>
    <w:rsid w:val="000C3CB2"/>
    <w:rsid w:val="002426B6"/>
    <w:rsid w:val="00310EEA"/>
    <w:rsid w:val="00321363"/>
    <w:rsid w:val="00324C4E"/>
    <w:rsid w:val="003535F3"/>
    <w:rsid w:val="00372402"/>
    <w:rsid w:val="00583D9D"/>
    <w:rsid w:val="005A3AFE"/>
    <w:rsid w:val="005E3962"/>
    <w:rsid w:val="00617E31"/>
    <w:rsid w:val="006C0397"/>
    <w:rsid w:val="006D3179"/>
    <w:rsid w:val="0076225E"/>
    <w:rsid w:val="007F5AEF"/>
    <w:rsid w:val="008510F8"/>
    <w:rsid w:val="00A26EE9"/>
    <w:rsid w:val="00B14B10"/>
    <w:rsid w:val="00B6119A"/>
    <w:rsid w:val="00B750AD"/>
    <w:rsid w:val="00BD73E3"/>
    <w:rsid w:val="00D05B45"/>
    <w:rsid w:val="00DE12B8"/>
    <w:rsid w:val="00E164AD"/>
    <w:rsid w:val="00E212BD"/>
    <w:rsid w:val="00EF3B7F"/>
    <w:rsid w:val="00F520FE"/>
    <w:rsid w:val="2547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220</Characters>
  <Lines>2</Lines>
  <Paragraphs>1</Paragraphs>
  <TotalTime>17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2024-10-19T00:27:00Z</dcterms:created>
  <dc:creator>杨雅玲</dc:creator>
  <cp:lastModifiedBy>王月云</cp:lastModifiedBy>
  <dcterms:modified xsi:type="dcterms:W3CDTF">2026-03-16T10:02:26Z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3076f1dfe1311dec3bb456f943e6427b852540b921f4ad83f0c4a16c4f38c839</vt:lpwstr>
  </property>
  <property fmtid="{D5CDD505-2E9C-101B-9397-08002B2CF9AE}" pid="3" name="KSOTemplateDocerSaveRecord">
    <vt:lpwstr>eyJoZGlkIjoiYjI2ZDA4MmI3NDljMGZiNzM5ZjBiZDcyOTI0YzNiMmUiLCJ1c2VySWQiOiIxNjYxNjAxNDk2In0=</vt:lpwstr>
  </property>
  <property fmtid="{D5CDD505-2E9C-101B-9397-08002B2CF9AE}" pid="4" name="KSOProductBuildVer">
    <vt:lpwstr>2052-12.1.0.23542</vt:lpwstr>
  </property>
  <property fmtid="{D5CDD505-2E9C-101B-9397-08002B2CF9AE}" pid="5" name="ICV">
    <vt:lpwstr>CC592F9A9D8E428BB5DF4C35BF742900_12</vt:lpwstr>
  </property>
</Properties>
</file>